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4" w:rsidRDefault="009A5F61" w:rsidP="009A5F61">
      <w:pPr>
        <w:spacing w:line="240" w:lineRule="auto"/>
        <w:contextualSpacing/>
      </w:pPr>
      <w:r>
        <w:t xml:space="preserve">FCHS HONOR CODE PLEDGE: ________________________________ BLOCK: _____ DATE: ____________ </w:t>
      </w:r>
    </w:p>
    <w:p w:rsidR="009A5F61" w:rsidRDefault="00AD668D" w:rsidP="009A5F61">
      <w:pPr>
        <w:spacing w:line="240" w:lineRule="auto"/>
        <w:contextualSpacing/>
        <w:rPr>
          <w:b/>
        </w:rPr>
      </w:pPr>
      <w:r>
        <w:rPr>
          <w:b/>
        </w:rPr>
        <w:t xml:space="preserve">WASHINGTON AND CONGRESS - </w:t>
      </w:r>
      <w:r w:rsidR="009A5F61" w:rsidRPr="009A5F61">
        <w:rPr>
          <w:b/>
        </w:rPr>
        <w:t>PARTISAN POLITICS EMERGE</w:t>
      </w:r>
    </w:p>
    <w:p w:rsidR="009A5F61" w:rsidRPr="00FB0EDB" w:rsidRDefault="009A5F61" w:rsidP="009A5F61">
      <w:pPr>
        <w:spacing w:line="240" w:lineRule="auto"/>
        <w:contextualSpacing/>
      </w:pPr>
      <w:r>
        <w:t xml:space="preserve">During the Presidency of George Washington, political opponents began to emerge.  </w:t>
      </w:r>
      <w:r w:rsidR="00352E22">
        <w:t xml:space="preserve">Those who wished to succeed Washington began to articulate different visions of the future.  </w:t>
      </w:r>
      <w:r w:rsidR="00FB0EDB">
        <w:t>Use pages 154 – 159 to c</w:t>
      </w:r>
      <w:r w:rsidR="00352E22">
        <w:t xml:space="preserve">omplete the chart below, which shows the competing views of America’s future that prevailed during this time.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A5F61" w:rsidTr="009A5F61">
        <w:tc>
          <w:tcPr>
            <w:tcW w:w="3192" w:type="dxa"/>
          </w:tcPr>
          <w:p w:rsidR="009A5F61" w:rsidRDefault="009A5F61"/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 xml:space="preserve">Political Issues of the late 1700s: </w:t>
            </w:r>
          </w:p>
        </w:tc>
        <w:tc>
          <w:tcPr>
            <w:tcW w:w="3192" w:type="dxa"/>
          </w:tcPr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Alexander Hamilton &amp; the Federalists View of the Event</w:t>
            </w:r>
          </w:p>
        </w:tc>
        <w:tc>
          <w:tcPr>
            <w:tcW w:w="3192" w:type="dxa"/>
          </w:tcPr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Thomas Jefferson, James Madison, and the Jeffersonian Republicans View of the Event</w:t>
            </w:r>
          </w:p>
        </w:tc>
      </w:tr>
      <w:tr w:rsidR="00352E22" w:rsidTr="00CC0C37">
        <w:tc>
          <w:tcPr>
            <w:tcW w:w="3192" w:type="dxa"/>
          </w:tcPr>
          <w:p w:rsidR="00352E22" w:rsidRDefault="00352E22"/>
          <w:p w:rsidR="00352E22" w:rsidRDefault="00352E22"/>
          <w:p w:rsidR="00352E22" w:rsidRPr="00352E22" w:rsidRDefault="00352E22" w:rsidP="00352E22">
            <w:pPr>
              <w:rPr>
                <w:b/>
              </w:rPr>
            </w:pPr>
            <w:r w:rsidRPr="00352E22">
              <w:rPr>
                <w:b/>
              </w:rPr>
              <w:t>The Bill of Rights</w:t>
            </w:r>
          </w:p>
        </w:tc>
        <w:tc>
          <w:tcPr>
            <w:tcW w:w="6384" w:type="dxa"/>
            <w:gridSpan w:val="2"/>
          </w:tcPr>
          <w:p w:rsidR="00352E22" w:rsidRDefault="00352E22"/>
          <w:p w:rsidR="00352E22" w:rsidRDefault="00352E22"/>
          <w:p w:rsidR="00352E22" w:rsidRDefault="00352E22"/>
          <w:p w:rsidR="00352E22" w:rsidRDefault="00352E22"/>
          <w:p w:rsidR="00352E22" w:rsidRDefault="00352E22"/>
        </w:tc>
      </w:tr>
      <w:tr w:rsidR="009A5F61" w:rsidTr="009A5F61">
        <w:tc>
          <w:tcPr>
            <w:tcW w:w="3192" w:type="dxa"/>
          </w:tcPr>
          <w:p w:rsidR="00352E22" w:rsidRDefault="00352E22"/>
          <w:p w:rsidR="00352E22" w:rsidRDefault="00352E22"/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The Assumption of the National Debt and Redemption of Bonds</w:t>
            </w:r>
          </w:p>
        </w:tc>
        <w:tc>
          <w:tcPr>
            <w:tcW w:w="3192" w:type="dxa"/>
          </w:tcPr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</w:tc>
        <w:tc>
          <w:tcPr>
            <w:tcW w:w="3192" w:type="dxa"/>
          </w:tcPr>
          <w:p w:rsidR="009A5F61" w:rsidRDefault="009A5F61"/>
        </w:tc>
      </w:tr>
      <w:tr w:rsidR="009A5F61" w:rsidTr="009A5F61">
        <w:tc>
          <w:tcPr>
            <w:tcW w:w="3192" w:type="dxa"/>
          </w:tcPr>
          <w:p w:rsidR="00352E22" w:rsidRDefault="00352E22"/>
          <w:p w:rsidR="00352E22" w:rsidRDefault="00352E22"/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Powers under The Constitution</w:t>
            </w:r>
          </w:p>
        </w:tc>
        <w:tc>
          <w:tcPr>
            <w:tcW w:w="3192" w:type="dxa"/>
          </w:tcPr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</w:tc>
        <w:tc>
          <w:tcPr>
            <w:tcW w:w="3192" w:type="dxa"/>
          </w:tcPr>
          <w:p w:rsidR="009A5F61" w:rsidRDefault="009A5F61"/>
        </w:tc>
      </w:tr>
      <w:tr w:rsidR="009A5F61" w:rsidTr="009A5F61">
        <w:tc>
          <w:tcPr>
            <w:tcW w:w="3192" w:type="dxa"/>
          </w:tcPr>
          <w:p w:rsidR="00352E22" w:rsidRDefault="00352E22"/>
          <w:p w:rsidR="00352E22" w:rsidRDefault="00352E22"/>
          <w:p w:rsidR="00352E22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The National Bank</w:t>
            </w:r>
          </w:p>
        </w:tc>
        <w:tc>
          <w:tcPr>
            <w:tcW w:w="3192" w:type="dxa"/>
          </w:tcPr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</w:tc>
        <w:tc>
          <w:tcPr>
            <w:tcW w:w="3192" w:type="dxa"/>
          </w:tcPr>
          <w:p w:rsidR="009A5F61" w:rsidRDefault="009A5F61"/>
        </w:tc>
      </w:tr>
      <w:tr w:rsidR="009A5F61" w:rsidTr="009A5F61">
        <w:tc>
          <w:tcPr>
            <w:tcW w:w="3192" w:type="dxa"/>
          </w:tcPr>
          <w:p w:rsidR="00352E22" w:rsidRPr="00352E22" w:rsidRDefault="00352E22">
            <w:pPr>
              <w:rPr>
                <w:b/>
              </w:rPr>
            </w:pPr>
          </w:p>
          <w:p w:rsidR="00352E22" w:rsidRPr="00352E22" w:rsidRDefault="00352E22">
            <w:pPr>
              <w:rPr>
                <w:b/>
              </w:rPr>
            </w:pPr>
          </w:p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Who Should Rule?</w:t>
            </w:r>
          </w:p>
        </w:tc>
        <w:tc>
          <w:tcPr>
            <w:tcW w:w="3192" w:type="dxa"/>
          </w:tcPr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</w:tc>
        <w:tc>
          <w:tcPr>
            <w:tcW w:w="3192" w:type="dxa"/>
          </w:tcPr>
          <w:p w:rsidR="009A5F61" w:rsidRDefault="009A5F61"/>
        </w:tc>
      </w:tr>
      <w:tr w:rsidR="009A5F61" w:rsidTr="009A5F61">
        <w:tc>
          <w:tcPr>
            <w:tcW w:w="3192" w:type="dxa"/>
          </w:tcPr>
          <w:p w:rsidR="00352E22" w:rsidRDefault="00352E22"/>
          <w:p w:rsidR="00352E22" w:rsidRDefault="00352E22"/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Foreign Policy Choices</w:t>
            </w:r>
          </w:p>
        </w:tc>
        <w:tc>
          <w:tcPr>
            <w:tcW w:w="3192" w:type="dxa"/>
          </w:tcPr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</w:tc>
        <w:tc>
          <w:tcPr>
            <w:tcW w:w="3192" w:type="dxa"/>
          </w:tcPr>
          <w:p w:rsidR="009A5F61" w:rsidRDefault="009A5F61"/>
        </w:tc>
      </w:tr>
      <w:tr w:rsidR="009A5F61" w:rsidTr="009A5F61">
        <w:tc>
          <w:tcPr>
            <w:tcW w:w="3192" w:type="dxa"/>
          </w:tcPr>
          <w:p w:rsidR="00352E22" w:rsidRDefault="00352E22"/>
          <w:p w:rsidR="00352E22" w:rsidRDefault="00352E22"/>
          <w:p w:rsidR="009A5F61" w:rsidRPr="00352E22" w:rsidRDefault="009A5F61">
            <w:pPr>
              <w:rPr>
                <w:b/>
              </w:rPr>
            </w:pPr>
            <w:r w:rsidRPr="00352E22">
              <w:rPr>
                <w:b/>
              </w:rPr>
              <w:t>The Alien and Sedition Acts</w:t>
            </w:r>
          </w:p>
        </w:tc>
        <w:tc>
          <w:tcPr>
            <w:tcW w:w="3192" w:type="dxa"/>
          </w:tcPr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  <w:p w:rsidR="009A5F61" w:rsidRDefault="009A5F61"/>
        </w:tc>
        <w:tc>
          <w:tcPr>
            <w:tcW w:w="3192" w:type="dxa"/>
          </w:tcPr>
          <w:p w:rsidR="009A5F61" w:rsidRDefault="009A5F61"/>
        </w:tc>
      </w:tr>
    </w:tbl>
    <w:p w:rsidR="009A5F61" w:rsidRPr="00352E22" w:rsidRDefault="00352E22">
      <w:pPr>
        <w:rPr>
          <w:i/>
          <w:u w:val="single"/>
        </w:rPr>
      </w:pPr>
      <w:proofErr w:type="gramStart"/>
      <w:r w:rsidRPr="00352E22">
        <w:rPr>
          <w:i/>
          <w:u w:val="single"/>
        </w:rPr>
        <w:lastRenderedPageBreak/>
        <w:t>Questions regarding the rise of partisan politics in America during the Presidency of George Washington.</w:t>
      </w:r>
      <w:proofErr w:type="gramEnd"/>
      <w:r w:rsidRPr="00352E22">
        <w:rPr>
          <w:i/>
          <w:u w:val="single"/>
        </w:rPr>
        <w:t xml:space="preserve"> </w:t>
      </w:r>
    </w:p>
    <w:p w:rsidR="00352E22" w:rsidRDefault="00352E22">
      <w:r>
        <w:t xml:space="preserve">1.  What two documents authored by Virginians did James Madison rely upon in creating the Bill of Rights?  Who wrote each document?  (p. 154 – 155)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>
      <w:r>
        <w:t xml:space="preserve">2.  Describe the four parts to Alexander Hamilton’s financial plan for the new national government.  </w:t>
      </w:r>
      <w:proofErr w:type="gramStart"/>
      <w:r>
        <w:t xml:space="preserve">(p. 156 – 157, especially the </w:t>
      </w:r>
      <w:r w:rsidRPr="00AD668D">
        <w:rPr>
          <w:b/>
          <w:i/>
        </w:rPr>
        <w:t>Primary Source</w:t>
      </w:r>
      <w:r>
        <w:t xml:space="preserve"> graphic at the bottom of the pages.)</w:t>
      </w:r>
      <w:proofErr w:type="gramEnd"/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>
      <w:r>
        <w:t xml:space="preserve">3.  Define the term </w:t>
      </w:r>
      <w:r w:rsidRPr="00AD668D">
        <w:rPr>
          <w:b/>
          <w:i/>
          <w:u w:val="single"/>
        </w:rPr>
        <w:t>Enumerated Powers</w:t>
      </w:r>
      <w:r>
        <w:t xml:space="preserve"> (p. 157) - 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>
      <w:r>
        <w:t xml:space="preserve">4.  Define the term </w:t>
      </w:r>
      <w:r w:rsidRPr="00AD668D">
        <w:rPr>
          <w:b/>
          <w:i/>
          <w:u w:val="single"/>
        </w:rPr>
        <w:t>Implied Powers</w:t>
      </w:r>
      <w:r>
        <w:t xml:space="preserve"> (p. 157) - 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 w:rsidP="00352E22">
      <w:r>
        <w:t xml:space="preserve">_____________________________________________________________________________________ </w:t>
      </w:r>
    </w:p>
    <w:p w:rsidR="00352E22" w:rsidRDefault="00352E22">
      <w:r>
        <w:t xml:space="preserve">5.  </w:t>
      </w:r>
      <w:r w:rsidR="00AD668D">
        <w:t xml:space="preserve">How did George Washington’s actions in response to the </w:t>
      </w:r>
      <w:r w:rsidR="00AD668D" w:rsidRPr="00AD668D">
        <w:rPr>
          <w:b/>
          <w:i/>
          <w:u w:val="single"/>
        </w:rPr>
        <w:t>Whiskey Rebellion</w:t>
      </w:r>
      <w:r w:rsidR="00AD668D">
        <w:t xml:space="preserve"> demonstrate the power of the national government?  How did this response compare with the response under the Articles of Confederation during Shays’ Rebellion in 1786? (p. 158) </w:t>
      </w:r>
    </w:p>
    <w:p w:rsidR="00AD668D" w:rsidRDefault="00AD668D" w:rsidP="00AD668D">
      <w:r>
        <w:t xml:space="preserve">_____________________________________________________________________________________ </w:t>
      </w:r>
    </w:p>
    <w:p w:rsidR="00AD668D" w:rsidRDefault="00AD668D" w:rsidP="00AD668D">
      <w:r>
        <w:t xml:space="preserve">_____________________________________________________________________________________ </w:t>
      </w:r>
    </w:p>
    <w:p w:rsidR="00AD668D" w:rsidRDefault="00AD668D">
      <w:r>
        <w:t xml:space="preserve">6.  Who did Alexander Hamilton believe should rule a strong national government?  Who did Thomas Jefferson believe should have the most power in the United States of America?  (p. 159) </w:t>
      </w:r>
    </w:p>
    <w:p w:rsidR="00AD668D" w:rsidRDefault="00AD668D" w:rsidP="00AD668D">
      <w:r>
        <w:t xml:space="preserve">_____________________________________________________________________________________ </w:t>
      </w:r>
    </w:p>
    <w:p w:rsidR="00AD668D" w:rsidRDefault="00AD668D">
      <w:r>
        <w:t xml:space="preserve">_____________________________________________________________________________________ </w:t>
      </w:r>
    </w:p>
    <w:sectPr w:rsidR="00AD668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68D" w:rsidRDefault="00AD668D" w:rsidP="00AD668D">
      <w:pPr>
        <w:spacing w:after="0" w:line="240" w:lineRule="auto"/>
      </w:pPr>
      <w:r>
        <w:separator/>
      </w:r>
    </w:p>
  </w:endnote>
  <w:endnote w:type="continuationSeparator" w:id="0">
    <w:p w:rsidR="00AD668D" w:rsidRDefault="00AD668D" w:rsidP="00AD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872569"/>
      <w:docPartObj>
        <w:docPartGallery w:val="Page Numbers (Bottom of Page)"/>
        <w:docPartUnique/>
      </w:docPartObj>
    </w:sdtPr>
    <w:sdtContent>
      <w:p w:rsidR="00AD668D" w:rsidRDefault="00AD668D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668D" w:rsidRDefault="00AD668D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3F7592" w:rsidRPr="003F7592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6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7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8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9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0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AD668D" w:rsidRDefault="00AD668D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3F7592" w:rsidRPr="003F7592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68D" w:rsidRDefault="00AD668D" w:rsidP="00AD668D">
      <w:pPr>
        <w:spacing w:after="0" w:line="240" w:lineRule="auto"/>
      </w:pPr>
      <w:r>
        <w:separator/>
      </w:r>
    </w:p>
  </w:footnote>
  <w:footnote w:type="continuationSeparator" w:id="0">
    <w:p w:rsidR="00AD668D" w:rsidRDefault="00AD668D" w:rsidP="00AD6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61"/>
    <w:rsid w:val="00352E22"/>
    <w:rsid w:val="003F7592"/>
    <w:rsid w:val="004E2284"/>
    <w:rsid w:val="009A5F61"/>
    <w:rsid w:val="00AD668D"/>
    <w:rsid w:val="00FB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6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68D"/>
  </w:style>
  <w:style w:type="paragraph" w:styleId="Footer">
    <w:name w:val="footer"/>
    <w:basedOn w:val="Normal"/>
    <w:link w:val="FooterChar"/>
    <w:uiPriority w:val="99"/>
    <w:unhideWhenUsed/>
    <w:rsid w:val="00AD6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68D"/>
  </w:style>
  <w:style w:type="paragraph" w:styleId="NoSpacing">
    <w:name w:val="No Spacing"/>
    <w:link w:val="NoSpacingChar"/>
    <w:uiPriority w:val="1"/>
    <w:qFormat/>
    <w:rsid w:val="00AD668D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D668D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6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68D"/>
  </w:style>
  <w:style w:type="paragraph" w:styleId="Footer">
    <w:name w:val="footer"/>
    <w:basedOn w:val="Normal"/>
    <w:link w:val="FooterChar"/>
    <w:uiPriority w:val="99"/>
    <w:unhideWhenUsed/>
    <w:rsid w:val="00AD6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68D"/>
  </w:style>
  <w:style w:type="paragraph" w:styleId="NoSpacing">
    <w:name w:val="No Spacing"/>
    <w:link w:val="NoSpacingChar"/>
    <w:uiPriority w:val="1"/>
    <w:qFormat/>
    <w:rsid w:val="00AD668D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D668D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dcterms:created xsi:type="dcterms:W3CDTF">2013-10-29T11:28:00Z</dcterms:created>
  <dcterms:modified xsi:type="dcterms:W3CDTF">2013-10-29T11:28:00Z</dcterms:modified>
</cp:coreProperties>
</file>